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225DA">
        <w:rPr>
          <w:rFonts w:asciiTheme="minorHAnsi" w:hAnsiTheme="minorHAnsi" w:cs="Arial"/>
          <w:b/>
          <w:lang w:val="en-ZA"/>
        </w:rPr>
        <w:t>17 July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224F2C">
        <w:rPr>
          <w:rFonts w:asciiTheme="minorHAnsi" w:hAnsiTheme="minorHAnsi"/>
          <w:lang w:val="en-ZA"/>
        </w:rPr>
        <w:tab/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82D55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282D55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282D55">
        <w:rPr>
          <w:rFonts w:asciiTheme="minorHAnsi" w:hAnsiTheme="minorHAnsi" w:cs="Arial"/>
          <w:b/>
          <w:i/>
          <w:lang w:val="en-ZA"/>
        </w:rPr>
        <w:t xml:space="preserve">FRICA </w:t>
      </w:r>
      <w:proofErr w:type="gramStart"/>
      <w:r w:rsidR="00282D5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B225DA">
        <w:rPr>
          <w:rFonts w:asciiTheme="minorHAnsi" w:hAnsiTheme="minorHAnsi" w:cs="Arial"/>
          <w:b/>
          <w:i/>
          <w:lang w:val="en-ZA"/>
        </w:rPr>
        <w:t>SSN011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5E4A8E" w:rsidRDefault="00DE6F97" w:rsidP="005E4A8E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4A8E" w:rsidRPr="005E4A8E">
        <w:rPr>
          <w:rFonts w:asciiTheme="minorHAnsi" w:hAnsiTheme="minorHAnsi"/>
          <w:b/>
          <w:lang w:val="en-ZA"/>
        </w:rPr>
        <w:t>THE</w:t>
      </w:r>
      <w:r w:rsidR="005E4A8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STANDARD BANK OF S</w:t>
      </w:r>
      <w:r w:rsidR="00282D55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282D55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282D55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3A5C94">
        <w:rPr>
          <w:rFonts w:asciiTheme="minorHAnsi" w:hAnsiTheme="minorHAnsi"/>
          <w:lang w:val="en-ZA"/>
        </w:rPr>
        <w:t xml:space="preserve"> of the below notes effective </w:t>
      </w:r>
      <w:r w:rsidR="00B225DA">
        <w:rPr>
          <w:rFonts w:asciiTheme="minorHAnsi" w:hAnsiTheme="minorHAnsi"/>
          <w:b/>
          <w:lang w:val="en-ZA"/>
        </w:rPr>
        <w:t>20 July</w:t>
      </w:r>
      <w:r w:rsidR="005E4A8E">
        <w:rPr>
          <w:rFonts w:asciiTheme="minorHAnsi" w:hAnsiTheme="minorHAnsi"/>
          <w:b/>
          <w:lang w:val="en-ZA"/>
        </w:rPr>
        <w:t xml:space="preserve"> 2017</w:t>
      </w:r>
      <w:r w:rsidR="005E4A8E" w:rsidRPr="003A5C94">
        <w:rPr>
          <w:rFonts w:asciiTheme="minorHAnsi" w:hAnsiTheme="minorHAnsi"/>
          <w:b/>
          <w:lang w:val="en-ZA"/>
        </w:rPr>
        <w:t>.</w:t>
      </w:r>
    </w:p>
    <w:p w:rsidR="00282D55" w:rsidRPr="003A5C94" w:rsidRDefault="00282D55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="005E4A8E" w:rsidRPr="003A5C94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</w:t>
            </w:r>
          </w:p>
          <w:p w:rsidR="005E4A8E" w:rsidRPr="003A5C94" w:rsidRDefault="005E4A8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E4A8E" w:rsidRPr="003A5C94" w:rsidTr="00614B83">
        <w:trPr>
          <w:jc w:val="center"/>
        </w:trPr>
        <w:tc>
          <w:tcPr>
            <w:tcW w:w="1871" w:type="dxa"/>
          </w:tcPr>
          <w:p w:rsidR="005E4A8E" w:rsidRPr="003A5C94" w:rsidRDefault="00B225DA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SSN011</w:t>
            </w:r>
            <w:r w:rsidR="00282D55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097882</w:t>
            </w:r>
          </w:p>
        </w:tc>
        <w:tc>
          <w:tcPr>
            <w:tcW w:w="2925" w:type="dxa"/>
          </w:tcPr>
          <w:p w:rsidR="005E4A8E" w:rsidRDefault="005E4A8E">
            <w:r w:rsidRPr="007723F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282D55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7723FF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225DA">
              <w:rPr>
                <w:rFonts w:asciiTheme="minorHAnsi" w:eastAsia="Times New Roman" w:hAnsiTheme="minorHAnsi"/>
                <w:lang w:val="en-ZA"/>
              </w:rPr>
              <w:t>187,100,0</w:t>
            </w:r>
            <w:r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  <w:tc>
          <w:tcPr>
            <w:tcW w:w="399" w:type="dxa"/>
          </w:tcPr>
          <w:p w:rsidR="005E4A8E" w:rsidRDefault="005E4A8E"/>
        </w:tc>
        <w:tc>
          <w:tcPr>
            <w:tcW w:w="3212" w:type="dxa"/>
          </w:tcPr>
          <w:p w:rsidR="005E4A8E" w:rsidRPr="003A5C94" w:rsidRDefault="00282D55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B225DA">
              <w:rPr>
                <w:rFonts w:asciiTheme="minorHAnsi" w:eastAsia="Times New Roman" w:hAnsiTheme="minorHAnsi"/>
                <w:lang w:val="en-ZA"/>
              </w:rPr>
              <w:t>R 284,900,0</w:t>
            </w:r>
            <w:r w:rsidR="005E4A8E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E4A8E" w:rsidRPr="003A5C94" w:rsidRDefault="005E4A8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94E08" w:rsidRPr="00C94E08" w:rsidRDefault="00C94E08" w:rsidP="00C94E08">
      <w:pPr>
        <w:suppressAutoHyphens/>
        <w:spacing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C94E08">
        <w:rPr>
          <w:rFonts w:asciiTheme="minorHAnsi" w:eastAsia="Times New Roman" w:hAnsiTheme="minorHAnsi" w:cs="Arial"/>
          <w:lang w:val="en-ZA"/>
        </w:rPr>
        <w:t xml:space="preserve">Natalie Di </w:t>
      </w:r>
      <w:proofErr w:type="spellStart"/>
      <w:r w:rsidRPr="00C94E08">
        <w:rPr>
          <w:rFonts w:asciiTheme="minorHAnsi" w:eastAsia="Times New Roman" w:hAnsiTheme="minorHAnsi" w:cs="Arial"/>
          <w:lang w:val="en-ZA"/>
        </w:rPr>
        <w:t>Sante</w:t>
      </w:r>
      <w:proofErr w:type="spellEnd"/>
      <w:r w:rsidRPr="00C94E08">
        <w:rPr>
          <w:rFonts w:asciiTheme="minorHAnsi" w:eastAsia="Times New Roman" w:hAnsiTheme="minorHAnsi" w:cs="Arial"/>
          <w:lang w:val="en-ZA"/>
        </w:rPr>
        <w:t xml:space="preserve">                                       </w:t>
      </w:r>
      <w:r>
        <w:rPr>
          <w:rFonts w:asciiTheme="minorHAnsi" w:eastAsia="Times New Roman" w:hAnsiTheme="minorHAnsi" w:cs="Arial"/>
          <w:lang w:val="en-ZA"/>
        </w:rPr>
        <w:t xml:space="preserve"> </w:t>
      </w:r>
      <w:r w:rsidRPr="00C94E08">
        <w:rPr>
          <w:rFonts w:asciiTheme="minorHAnsi" w:eastAsia="Times New Roman" w:hAnsiTheme="minorHAnsi" w:cs="Arial"/>
          <w:lang w:val="en-ZA"/>
        </w:rPr>
        <w:t xml:space="preserve">  </w:t>
      </w:r>
      <w:proofErr w:type="gramStart"/>
      <w:r w:rsidRPr="00C94E08">
        <w:rPr>
          <w:rFonts w:asciiTheme="minorHAnsi" w:eastAsia="Times New Roman" w:hAnsiTheme="minorHAnsi" w:cs="Arial"/>
          <w:lang w:val="en-ZA"/>
        </w:rPr>
        <w:t>The</w:t>
      </w:r>
      <w:proofErr w:type="gramEnd"/>
      <w:r w:rsidRPr="00C94E08">
        <w:rPr>
          <w:rFonts w:asciiTheme="minorHAnsi" w:eastAsia="Times New Roman" w:hAnsiTheme="minorHAnsi" w:cs="Arial"/>
          <w:lang w:val="en-ZA"/>
        </w:rPr>
        <w:t xml:space="preserve"> Standard Bank of South Africa Limited                                    +27 11 631 5706</w:t>
      </w:r>
    </w:p>
    <w:p w:rsidR="00085030" w:rsidRPr="003A5C94" w:rsidRDefault="00C94E08" w:rsidP="00C94E0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C94E08">
        <w:rPr>
          <w:rFonts w:asciiTheme="minorHAnsi" w:eastAsia="Times New Roman" w:hAnsiTheme="minorHAnsi" w:cs="Arial"/>
          <w:lang w:val="en-ZA"/>
        </w:rPr>
        <w:t xml:space="preserve">Corporate Actions     </w:t>
      </w:r>
      <w:r>
        <w:rPr>
          <w:rFonts w:asciiTheme="minorHAnsi" w:eastAsia="Times New Roman" w:hAnsiTheme="minorHAnsi" w:cs="Arial"/>
          <w:lang w:val="en-ZA"/>
        </w:rPr>
        <w:t xml:space="preserve">                             </w:t>
      </w:r>
      <w:r w:rsidRPr="00C94E08">
        <w:rPr>
          <w:rFonts w:asciiTheme="minorHAnsi" w:eastAsia="Times New Roman" w:hAnsiTheme="minorHAnsi" w:cs="Arial"/>
          <w:lang w:val="en-ZA"/>
        </w:rPr>
        <w:t>JSE</w:t>
      </w:r>
      <w:r w:rsidRPr="00C94E08">
        <w:rPr>
          <w:rFonts w:asciiTheme="minorHAnsi" w:eastAsia="Times New Roman" w:hAnsiTheme="minorHAnsi" w:cs="Arial"/>
          <w:lang w:val="en-ZA"/>
        </w:rPr>
        <w:tab/>
        <w:t xml:space="preserve">                                                                           </w:t>
      </w:r>
      <w:r>
        <w:rPr>
          <w:rFonts w:asciiTheme="minorHAnsi" w:eastAsia="Times New Roman" w:hAnsiTheme="minorHAnsi" w:cs="Arial"/>
          <w:lang w:val="en-ZA"/>
        </w:rPr>
        <w:t xml:space="preserve">                            </w:t>
      </w:r>
      <w:r w:rsidRPr="00C94E08">
        <w:rPr>
          <w:rFonts w:asciiTheme="minorHAnsi" w:eastAsia="Times New Roman" w:hAnsiTheme="minorHAnsi" w:cs="Arial"/>
          <w:lang w:val="en-ZA"/>
        </w:rPr>
        <w:t>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E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E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2D5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4A8E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5DA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08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89300E-F3F9-48FA-9349-8258CDC8BF93}"/>
</file>

<file path=customXml/itemProps2.xml><?xml version="1.0" encoding="utf-8"?>
<ds:datastoreItem xmlns:ds="http://schemas.openxmlformats.org/officeDocument/2006/customXml" ds:itemID="{DFF2EB93-7000-4A10-93C8-ECF7B1545438}"/>
</file>

<file path=customXml/itemProps3.xml><?xml version="1.0" encoding="utf-8"?>
<ds:datastoreItem xmlns:ds="http://schemas.openxmlformats.org/officeDocument/2006/customXml" ds:itemID="{C21BD72A-7532-48A0-9881-E395C0F9B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2017-07-17T11:05:00Z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